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6F" w:rsidRDefault="00995785" w:rsidP="00995785">
      <w:pPr>
        <w:bidi/>
        <w:jc w:val="center"/>
        <w:rPr>
          <w:b/>
          <w:bCs/>
          <w:u w:val="single"/>
          <w:rtl/>
        </w:rPr>
      </w:pPr>
      <w:r w:rsidRPr="00995785">
        <w:rPr>
          <w:rFonts w:hint="cs"/>
          <w:b/>
          <w:bCs/>
          <w:u w:val="single"/>
          <w:rtl/>
        </w:rPr>
        <w:t xml:space="preserve">אסתר </w:t>
      </w:r>
      <w:r w:rsidRPr="00995785">
        <w:rPr>
          <w:b/>
          <w:bCs/>
          <w:u w:val="single"/>
          <w:rtl/>
        </w:rPr>
        <w:t>–</w:t>
      </w:r>
      <w:r w:rsidRPr="00995785">
        <w:rPr>
          <w:rFonts w:hint="cs"/>
          <w:b/>
          <w:bCs/>
          <w:u w:val="single"/>
          <w:rtl/>
        </w:rPr>
        <w:t xml:space="preserve"> פגישה מס 6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 xml:space="preserve">היי אסתר הגיעה אליי היום כשהיא מציינת שמצבה הרגשי נפשי </w:t>
      </w:r>
      <w:r>
        <w:rPr>
          <w:rtl/>
        </w:rPr>
        <w:t>–</w:t>
      </w:r>
      <w:r>
        <w:rPr>
          <w:rFonts w:hint="cs"/>
          <w:rtl/>
        </w:rPr>
        <w:t xml:space="preserve"> הרבה יותר טוב, היא מרגישה שיפור גם בתחושות בגוף, ואף מרגישה שיפור באופי המחשבות שעמם היא מתעוררת בבוקר.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 xml:space="preserve">היות ופסח בפתח </w:t>
      </w:r>
      <w:r>
        <w:rPr>
          <w:rtl/>
        </w:rPr>
        <w:t>–</w:t>
      </w:r>
      <w:r>
        <w:rPr>
          <w:rFonts w:hint="cs"/>
          <w:rtl/>
        </w:rPr>
        <w:t xml:space="preserve"> החג הזה מציף בה הרבה מאוד רגשות חזקים שמקורם בילדות הכואבת שבהם היא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סוג של שפחה ועוזרת בית.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 xml:space="preserve">היא ציינה שוב </w:t>
      </w:r>
      <w:r>
        <w:rPr>
          <w:rtl/>
        </w:rPr>
        <w:t>–</w:t>
      </w:r>
      <w:r>
        <w:rPr>
          <w:rFonts w:hint="cs"/>
          <w:rtl/>
        </w:rPr>
        <w:t xml:space="preserve"> את הכעסים שיש לה דווקא עכשיו לפני פסח מול אביה ומול אמה החורגת.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 xml:space="preserve">לאחר משאוב </w:t>
      </w:r>
      <w:r>
        <w:rPr>
          <w:rtl/>
        </w:rPr>
        <w:t>–</w:t>
      </w:r>
      <w:r>
        <w:rPr>
          <w:rFonts w:hint="cs"/>
          <w:rtl/>
        </w:rPr>
        <w:t xml:space="preserve"> ולאחר תרגול טכניקה של הרפיה והרגעה תרגלנו את : </w:t>
      </w:r>
      <w:r>
        <w:rPr>
          <w:rFonts w:hint="cs"/>
        </w:rPr>
        <w:t>MAKING PEACE WITH YOUR PARENTS</w:t>
      </w:r>
      <w:r>
        <w:rPr>
          <w:rFonts w:hint="cs"/>
          <w:rtl/>
        </w:rPr>
        <w:t>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>מסתבר שישנם כעסים הן על אביה לפחות כמו אל אמה.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 xml:space="preserve">היא הצליחה לזהות את הכוונות החיוביות שלהם </w:t>
      </w:r>
      <w:r>
        <w:rPr>
          <w:rtl/>
        </w:rPr>
        <w:t>–</w:t>
      </w:r>
      <w:r>
        <w:rPr>
          <w:rFonts w:hint="cs"/>
          <w:rtl/>
        </w:rPr>
        <w:t xml:space="preserve"> הן שלו והן שלה.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 xml:space="preserve">היא פרצה בבכי מספר פעמים במהלך התרגול וחזרנו </w:t>
      </w:r>
      <w:proofErr w:type="spellStart"/>
      <w:r>
        <w:rPr>
          <w:rFonts w:hint="cs"/>
          <w:rtl/>
        </w:rPr>
        <w:t>למשאוב</w:t>
      </w:r>
      <w:proofErr w:type="spellEnd"/>
      <w:r>
        <w:rPr>
          <w:rFonts w:hint="cs"/>
          <w:rtl/>
        </w:rPr>
        <w:t xml:space="preserve"> ולהרפיה.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>כמו כן בתחילה היה לה קושי להבין את הכוונות החיוביות שאט אט התבהרו לה.</w:t>
      </w:r>
    </w:p>
    <w:p w:rsidR="00995785" w:rsidRDefault="00995785" w:rsidP="00995785">
      <w:pPr>
        <w:bidi/>
        <w:rPr>
          <w:rFonts w:hint="cs"/>
          <w:rtl/>
        </w:rPr>
      </w:pPr>
      <w:r>
        <w:rPr>
          <w:rFonts w:hint="cs"/>
          <w:rtl/>
        </w:rPr>
        <w:t>אפשר היה לקרב את שתי האנרגיות אבל לא למזג  אותן.</w:t>
      </w:r>
    </w:p>
    <w:p w:rsidR="00995785" w:rsidRDefault="00995785" w:rsidP="00995785">
      <w:pPr>
        <w:bidi/>
        <w:rPr>
          <w:rtl/>
        </w:rPr>
      </w:pPr>
      <w:r>
        <w:rPr>
          <w:rFonts w:hint="cs"/>
          <w:rtl/>
        </w:rPr>
        <w:t xml:space="preserve">התובנה החזקה שעלתה בה שבזכות אותן תחושות קשות </w:t>
      </w:r>
      <w:proofErr w:type="spellStart"/>
      <w:r>
        <w:rPr>
          <w:rFonts w:hint="cs"/>
          <w:rtl/>
        </w:rPr>
        <w:t>וזכרונות</w:t>
      </w:r>
      <w:proofErr w:type="spellEnd"/>
      <w:r>
        <w:rPr>
          <w:rFonts w:hint="cs"/>
          <w:rtl/>
        </w:rPr>
        <w:t xml:space="preserve"> כואבים לגבי תפיסת מושג המשפחה, הצליחה להקים משפחה חמה ואוהבת שיושבת בכל יום שישי כולם סביב השולחן.</w:t>
      </w:r>
    </w:p>
    <w:p w:rsidR="00AF2122" w:rsidRDefault="00AF2122" w:rsidP="00AF2122">
      <w:pPr>
        <w:bidi/>
        <w:rPr>
          <w:rFonts w:hint="cs"/>
          <w:rtl/>
        </w:rPr>
      </w:pPr>
      <w:r>
        <w:rPr>
          <w:rFonts w:hint="cs"/>
          <w:rtl/>
        </w:rPr>
        <w:t>והמשפחה החדשה שלה מאוד מחוברת ומאוד מכילה קשובה ואוהבת.</w:t>
      </w:r>
    </w:p>
    <w:p w:rsidR="00AF2122" w:rsidRDefault="00AF2122" w:rsidP="00AF2122">
      <w:pPr>
        <w:bidi/>
        <w:rPr>
          <w:rFonts w:hint="cs"/>
          <w:rtl/>
        </w:rPr>
      </w:pPr>
      <w:r>
        <w:rPr>
          <w:rFonts w:hint="cs"/>
          <w:rtl/>
        </w:rPr>
        <w:t>הכוונות החיובית שלהם עדיין לא מאפשרים לה לרצות ולהתאחד איתם, אפשרתי לה לראות את התובנה שלה ואת הלמידה שעשתה בעקבות הקושי שחוותה בביתה.</w:t>
      </w:r>
    </w:p>
    <w:p w:rsidR="00AF2122" w:rsidRPr="00995785" w:rsidRDefault="00AF2122" w:rsidP="00AF2122">
      <w:pPr>
        <w:bidi/>
      </w:pPr>
      <w:r>
        <w:rPr>
          <w:rFonts w:hint="cs"/>
          <w:rtl/>
        </w:rPr>
        <w:t xml:space="preserve">דבר חדש שהיא תעשה בעקבות ההתנסות יהיה לאפשר לה ולבן זוגה עכשיו </w:t>
      </w:r>
      <w:r>
        <w:rPr>
          <w:rtl/>
        </w:rPr>
        <w:t>–</w:t>
      </w:r>
      <w:r>
        <w:rPr>
          <w:rFonts w:hint="cs"/>
          <w:rtl/>
        </w:rPr>
        <w:t xml:space="preserve"> קשר יותר אינטנסיבי </w:t>
      </w:r>
      <w:r>
        <w:rPr>
          <w:rtl/>
        </w:rPr>
        <w:t>–</w:t>
      </w:r>
      <w:r>
        <w:rPr>
          <w:rFonts w:hint="cs"/>
          <w:rtl/>
        </w:rPr>
        <w:t xml:space="preserve"> ויותר מכיל ומקבל.</w:t>
      </w:r>
      <w:bookmarkStart w:id="0" w:name="_GoBack"/>
      <w:bookmarkEnd w:id="0"/>
    </w:p>
    <w:sectPr w:rsidR="00AF2122" w:rsidRPr="0099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85"/>
    <w:rsid w:val="00995785"/>
    <w:rsid w:val="00995B6F"/>
    <w:rsid w:val="00A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445E"/>
  <w15:chartTrackingRefBased/>
  <w15:docId w15:val="{3901F712-83C8-47A1-8B70-32088320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2019-03-11T13:57:00Z</dcterms:created>
  <dcterms:modified xsi:type="dcterms:W3CDTF">2019-03-11T14:10:00Z</dcterms:modified>
</cp:coreProperties>
</file>